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Adresát (prodávající):</w:t>
      </w:r>
    </w:p>
    <w:p w:rsidR="00000000" w:rsidDel="00000000" w:rsidP="00000000" w:rsidRDefault="00000000" w:rsidRPr="00000000" w14:paraId="00000003">
      <w:pPr>
        <w:tabs>
          <w:tab w:val="left" w:leader="none" w:pos="2550"/>
        </w:tabs>
        <w:ind w:right="113"/>
        <w:jc w:val="both"/>
        <w:rPr>
          <w:rFonts w:ascii="Calibri" w:cs="Calibri" w:eastAsia="Calibri" w:hAnsi="Calibri"/>
        </w:rPr>
      </w:pPr>
      <w:r w:rsidDel="00000000" w:rsidR="00000000" w:rsidRPr="00000000">
        <w:rPr>
          <w:rFonts w:ascii="Calibri" w:cs="Calibri" w:eastAsia="Calibri" w:hAnsi="Calibri"/>
          <w:b w:val="1"/>
          <w:rtl w:val="0"/>
        </w:rPr>
        <w:t xml:space="preserve">Internetový obchod:</w:t>
      </w:r>
      <w:r w:rsidDel="00000000" w:rsidR="00000000" w:rsidRPr="00000000">
        <w:rPr>
          <w:rFonts w:ascii="Calibri" w:cs="Calibri" w:eastAsia="Calibri" w:hAnsi="Calibri"/>
          <w:rtl w:val="0"/>
        </w:rPr>
        <w:tab/>
        <w:t xml:space="preserve">shop.petheroes.cz</w:t>
      </w:r>
    </w:p>
    <w:p w:rsidR="00000000" w:rsidDel="00000000" w:rsidP="00000000" w:rsidRDefault="00000000" w:rsidRPr="00000000" w14:paraId="00000004">
      <w:pPr>
        <w:tabs>
          <w:tab w:val="left" w:leader="none" w:pos="2550"/>
        </w:tabs>
        <w:ind w:right="113"/>
        <w:jc w:val="both"/>
        <w:rPr>
          <w:rFonts w:ascii="Calibri" w:cs="Calibri" w:eastAsia="Calibri" w:hAnsi="Calibri"/>
        </w:rPr>
      </w:pPr>
      <w:r w:rsidDel="00000000" w:rsidR="00000000" w:rsidRPr="00000000">
        <w:rPr>
          <w:rFonts w:ascii="Calibri" w:cs="Calibri" w:eastAsia="Calibri" w:hAnsi="Calibri"/>
          <w:b w:val="1"/>
          <w:rtl w:val="0"/>
        </w:rPr>
        <w:t xml:space="preserve">Společnost:</w:t>
      </w:r>
      <w:r w:rsidDel="00000000" w:rsidR="00000000" w:rsidRPr="00000000">
        <w:rPr>
          <w:rFonts w:ascii="Calibri" w:cs="Calibri" w:eastAsia="Calibri" w:hAnsi="Calibri"/>
          <w:rtl w:val="0"/>
        </w:rPr>
        <w:tab/>
        <w:t xml:space="preserve">Pet Heroes z.s.</w:t>
      </w:r>
    </w:p>
    <w:p w:rsidR="00000000" w:rsidDel="00000000" w:rsidP="00000000" w:rsidRDefault="00000000" w:rsidRPr="00000000" w14:paraId="00000005">
      <w:pPr>
        <w:tabs>
          <w:tab w:val="left" w:leader="none" w:pos="2550"/>
        </w:tabs>
        <w:ind w:right="113"/>
        <w:jc w:val="both"/>
        <w:rPr>
          <w:rFonts w:ascii="Calibri" w:cs="Calibri" w:eastAsia="Calibri" w:hAnsi="Calibri"/>
        </w:rPr>
      </w:pPr>
      <w:r w:rsidDel="00000000" w:rsidR="00000000" w:rsidRPr="00000000">
        <w:rPr>
          <w:rFonts w:ascii="Calibri" w:cs="Calibri" w:eastAsia="Calibri" w:hAnsi="Calibri"/>
          <w:b w:val="1"/>
          <w:rtl w:val="0"/>
        </w:rPr>
        <w:t xml:space="preserve">Se sídlem:</w:t>
      </w:r>
      <w:r w:rsidDel="00000000" w:rsidR="00000000" w:rsidRPr="00000000">
        <w:rPr>
          <w:rFonts w:ascii="Calibri" w:cs="Calibri" w:eastAsia="Calibri" w:hAnsi="Calibri"/>
          <w:rtl w:val="0"/>
        </w:rPr>
        <w:tab/>
        <w:t xml:space="preserve">Hlavatého 15, Praha, 149 00</w:t>
      </w:r>
    </w:p>
    <w:p w:rsidR="00000000" w:rsidDel="00000000" w:rsidP="00000000" w:rsidRDefault="00000000" w:rsidRPr="00000000" w14:paraId="00000006">
      <w:pPr>
        <w:tabs>
          <w:tab w:val="left" w:leader="none" w:pos="2550"/>
        </w:tabs>
        <w:ind w:right="113"/>
        <w:jc w:val="both"/>
        <w:rPr>
          <w:rFonts w:ascii="Calibri" w:cs="Calibri" w:eastAsia="Calibri" w:hAnsi="Calibri"/>
        </w:rPr>
      </w:pPr>
      <w:r w:rsidDel="00000000" w:rsidR="00000000" w:rsidRPr="00000000">
        <w:rPr>
          <w:rFonts w:ascii="Calibri" w:cs="Calibri" w:eastAsia="Calibri" w:hAnsi="Calibri"/>
          <w:b w:val="1"/>
          <w:rtl w:val="0"/>
        </w:rPr>
        <w:t xml:space="preserve">IČ/DIČ:</w:t>
      </w:r>
      <w:r w:rsidDel="00000000" w:rsidR="00000000" w:rsidRPr="00000000">
        <w:rPr>
          <w:rFonts w:ascii="Calibri" w:cs="Calibri" w:eastAsia="Calibri" w:hAnsi="Calibri"/>
          <w:rtl w:val="0"/>
        </w:rPr>
        <w:tab/>
        <w:t xml:space="preserve">01552309 / CZ01552309</w:t>
      </w:r>
    </w:p>
    <w:p w:rsidR="00000000" w:rsidDel="00000000" w:rsidP="00000000" w:rsidRDefault="00000000" w:rsidRPr="00000000" w14:paraId="00000007">
      <w:pPr>
        <w:tabs>
          <w:tab w:val="left" w:leader="none" w:pos="2550"/>
        </w:tabs>
        <w:ind w:right="113"/>
        <w:jc w:val="both"/>
        <w:rPr>
          <w:rFonts w:ascii="Calibri" w:cs="Calibri" w:eastAsia="Calibri" w:hAnsi="Calibri"/>
        </w:rPr>
      </w:pPr>
      <w:r w:rsidDel="00000000" w:rsidR="00000000" w:rsidRPr="00000000">
        <w:rPr>
          <w:rFonts w:ascii="Calibri" w:cs="Calibri" w:eastAsia="Calibri" w:hAnsi="Calibri"/>
          <w:b w:val="1"/>
          <w:rtl w:val="0"/>
        </w:rPr>
        <w:t xml:space="preserve">E-mailová adresa:</w:t>
      </w:r>
      <w:r w:rsidDel="00000000" w:rsidR="00000000" w:rsidRPr="00000000">
        <w:rPr>
          <w:rFonts w:ascii="Calibri" w:cs="Calibri" w:eastAsia="Calibri" w:hAnsi="Calibri"/>
          <w:rtl w:val="0"/>
        </w:rPr>
        <w:tab/>
        <w:t xml:space="preserve">shop@petheroes.cz</w:t>
      </w:r>
    </w:p>
    <w:p w:rsidR="00000000" w:rsidDel="00000000" w:rsidP="00000000" w:rsidRDefault="00000000" w:rsidRPr="00000000" w14:paraId="00000008">
      <w:pPr>
        <w:tabs>
          <w:tab w:val="left" w:leader="none" w:pos="2550"/>
        </w:tabs>
        <w:ind w:right="113"/>
        <w:jc w:val="both"/>
        <w:rPr>
          <w:rFonts w:ascii="Calibri" w:cs="Calibri" w:eastAsia="Calibri" w:hAnsi="Calibri"/>
        </w:rPr>
      </w:pPr>
      <w:r w:rsidDel="00000000" w:rsidR="00000000" w:rsidRPr="00000000">
        <w:rPr>
          <w:rFonts w:ascii="Calibri" w:cs="Calibri" w:eastAsia="Calibri" w:hAnsi="Calibri"/>
          <w:b w:val="1"/>
          <w:rtl w:val="0"/>
        </w:rPr>
        <w:t xml:space="preserve">Telefonní číslo:</w:t>
      </w:r>
      <w:r w:rsidDel="00000000" w:rsidR="00000000" w:rsidRPr="00000000">
        <w:rPr>
          <w:rFonts w:ascii="Calibri" w:cs="Calibri" w:eastAsia="Calibri" w:hAnsi="Calibri"/>
          <w:rtl w:val="0"/>
        </w:rPr>
        <w:tab/>
      </w:r>
      <w:r w:rsidDel="00000000" w:rsidR="00000000" w:rsidRPr="00000000">
        <w:rPr>
          <w:rFonts w:ascii="Calibri" w:cs="Calibri" w:eastAsia="Calibri" w:hAnsi="Calibri"/>
          <w:rtl w:val="0"/>
        </w:rPr>
        <w:t xml:space="preserve">725 719 583</w:t>
      </w:r>
      <w:r w:rsidDel="00000000" w:rsidR="00000000" w:rsidRPr="00000000">
        <w:rPr>
          <w:rtl w:val="0"/>
        </w:rPr>
      </w:r>
    </w:p>
    <w:p w:rsidR="00000000" w:rsidDel="00000000" w:rsidP="00000000" w:rsidRDefault="00000000" w:rsidRPr="00000000" w14:paraId="00000009">
      <w:pPr>
        <w:spacing w:after="200" w:line="300" w:lineRule="auto"/>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0A">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B">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 číslo objednávky:</w:t>
            </w:r>
          </w:p>
        </w:tc>
        <w:tc>
          <w:tcPr/>
          <w:p w:rsidR="00000000" w:rsidDel="00000000" w:rsidP="00000000" w:rsidRDefault="00000000" w:rsidRPr="00000000" w14:paraId="0000000C">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D">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E">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F">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10">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11">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 telefon:</w:t>
            </w:r>
          </w:p>
        </w:tc>
        <w:tc>
          <w:tcPr/>
          <w:p w:rsidR="00000000" w:rsidDel="00000000" w:rsidP="00000000" w:rsidRDefault="00000000" w:rsidRPr="00000000" w14:paraId="00000012">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13">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14">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15">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16">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shop.petheroes.cz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Toto odstoupení oznámí kupující prodávajícímu elektronicky na e-mail uvedený na vzorovém formuláři nebo písemně na adresu provozovny (spíše však na adresu Zásilkovny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Fešanda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Nuselská 204/40, Praha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w:t>
      </w:r>
      <w:hyperlink r:id="rId7">
        <w:r w:rsidDel="00000000" w:rsidR="00000000" w:rsidRPr="00000000">
          <w:rPr>
            <w:rFonts w:ascii="Calibri" w:cs="Calibri" w:eastAsia="Calibri" w:hAnsi="Calibri"/>
            <w:sz w:val="20"/>
            <w:szCs w:val="20"/>
            <w:rtl w:val="0"/>
          </w:rPr>
          <w:t xml:space="preserve">shop@petheroes.cz</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00" w:lineRule="auto"/>
        <w:ind w:left="0" w:right="0" w:firstLine="0"/>
        <w:jc w:val="both"/>
        <w:rPr>
          <w:sz w:val="20"/>
          <w:szCs w:val="20"/>
        </w:rPr>
      </w:pPr>
      <w:r w:rsidDel="00000000" w:rsidR="00000000" w:rsidRPr="00000000">
        <w:rPr>
          <w:rFonts w:ascii="Calibri" w:cs="Calibri" w:eastAsia="Calibri" w:hAnsi="Calibri"/>
          <w:sz w:val="20"/>
          <w:szCs w:val="20"/>
          <w:rtl w:val="0"/>
        </w:rPr>
        <w:t xml:space="preserve">tel.: 725 719 583)</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01E">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prodávajícímu bez zbytečného odkladu, nejpozději do 14 dnů od odstoupení od kupní smlouvy, zboží, které od něj obdržel. </w:t>
      </w:r>
      <w:r w:rsidDel="00000000" w:rsidR="00000000" w:rsidRPr="00000000">
        <w:rPr>
          <w:rtl w:val="0"/>
        </w:rPr>
      </w:r>
    </w:p>
    <w:p w:rsidR="00000000" w:rsidDel="00000000" w:rsidP="00000000" w:rsidRDefault="00000000" w:rsidRPr="00000000" w14:paraId="0000001F">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e-shop bez zbytečného odkladu, nejpozději do 14 dnů od odstoupení od kupní smlouvy, všechny peněžní prostředky (kupní cenu dodaného zboží) včetně nákladů na dodání, které od něho na základě kupní smlouvy přijal, stejným způsobem. Jestliže kupující zvolil jiný, než nejlevnější způsob dodání zboží, který e-shop nabízí, vrátí e-shop kupujícímu náklady na dodání zboží pouze ve výši odpovídající nejlevnějšímu nabízenému způsobu dodání zboží. E-shop není povinen vrátit přijaté peněžní prostředky kupujícímu dříve, než zboží obdrží zpět nebo než kupující prokáže, že zboží e-shopu odeslal. </w:t>
      </w:r>
      <w:r w:rsidDel="00000000" w:rsidR="00000000" w:rsidRPr="00000000">
        <w:rPr>
          <w:rtl w:val="0"/>
        </w:rPr>
      </w:r>
    </w:p>
    <w:p w:rsidR="00000000" w:rsidDel="00000000" w:rsidP="00000000" w:rsidRDefault="00000000" w:rsidRPr="00000000" w14:paraId="0000002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2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hop@petheroe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wnYqCH4sUsqyC9ntnGY375D9lg==">AMUW2mU+v03ZeJfRVqtUzBM8/IWkKIYiQHRrj8HDS3SKdBtYe+L9yQtK3fiJFtm1N0ZKIS5g1TI4Ekr2KTyO/TUsaRSGfX4Y3eUO1hbvC+LfzvHQDpSV8xI=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